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B4" w:rsidRPr="009B68B4" w:rsidRDefault="009B68B4" w:rsidP="009B68B4">
      <w:pPr>
        <w:spacing w:after="0"/>
        <w:rPr>
          <w:rFonts w:ascii="Times New Roman" w:eastAsia="Times New Roman" w:hAnsi="Times New Roman" w:cs="Times New Roman"/>
          <w:sz w:val="24"/>
          <w:szCs w:val="24"/>
          <w:lang w:eastAsia="ru-RU"/>
        </w:rPr>
      </w:pPr>
      <w:r w:rsidRPr="009B68B4">
        <w:rPr>
          <w:rFonts w:ascii="Times New Roman" w:eastAsia="Times New Roman" w:hAnsi="Times New Roman" w:cs="Times New Roman"/>
          <w:sz w:val="24"/>
          <w:szCs w:val="24"/>
          <w:lang w:eastAsia="ru-RU"/>
        </w:rPr>
        <w:t>Согласовано:                                                                      Утверждаю:</w:t>
      </w:r>
    </w:p>
    <w:p w:rsidR="009B68B4" w:rsidRPr="009B68B4" w:rsidRDefault="009B68B4" w:rsidP="009B68B4">
      <w:pPr>
        <w:spacing w:after="0"/>
        <w:rPr>
          <w:rFonts w:ascii="Times New Roman" w:eastAsia="Times New Roman" w:hAnsi="Times New Roman" w:cs="Times New Roman"/>
          <w:sz w:val="24"/>
          <w:szCs w:val="24"/>
          <w:lang w:eastAsia="ru-RU"/>
        </w:rPr>
      </w:pPr>
      <w:r w:rsidRPr="009B68B4">
        <w:rPr>
          <w:rFonts w:ascii="Times New Roman" w:eastAsia="Times New Roman" w:hAnsi="Times New Roman" w:cs="Times New Roman"/>
          <w:sz w:val="24"/>
          <w:szCs w:val="24"/>
          <w:lang w:eastAsia="ru-RU"/>
        </w:rPr>
        <w:t xml:space="preserve">Председатель </w:t>
      </w:r>
      <w:proofErr w:type="gramStart"/>
      <w:r w:rsidRPr="009B68B4">
        <w:rPr>
          <w:rFonts w:ascii="Times New Roman" w:eastAsia="Times New Roman" w:hAnsi="Times New Roman" w:cs="Times New Roman"/>
          <w:sz w:val="24"/>
          <w:szCs w:val="24"/>
          <w:lang w:eastAsia="ru-RU"/>
        </w:rPr>
        <w:t>профсоюзного</w:t>
      </w:r>
      <w:proofErr w:type="gramEnd"/>
      <w:r w:rsidRPr="009B68B4">
        <w:rPr>
          <w:rFonts w:ascii="Times New Roman" w:eastAsia="Times New Roman" w:hAnsi="Times New Roman" w:cs="Times New Roman"/>
          <w:sz w:val="24"/>
          <w:szCs w:val="24"/>
          <w:lang w:eastAsia="ru-RU"/>
        </w:rPr>
        <w:t xml:space="preserve">                                            Заведующая МБДОУ</w:t>
      </w:r>
    </w:p>
    <w:p w:rsidR="009B68B4" w:rsidRPr="009B68B4" w:rsidRDefault="009B68B4" w:rsidP="009B68B4">
      <w:pPr>
        <w:spacing w:after="0"/>
        <w:rPr>
          <w:rFonts w:ascii="Times New Roman" w:eastAsia="Times New Roman" w:hAnsi="Times New Roman" w:cs="Times New Roman"/>
          <w:sz w:val="24"/>
          <w:szCs w:val="24"/>
          <w:lang w:eastAsia="ru-RU"/>
        </w:rPr>
      </w:pPr>
      <w:r w:rsidRPr="009B68B4">
        <w:rPr>
          <w:rFonts w:ascii="Times New Roman" w:eastAsia="Times New Roman" w:hAnsi="Times New Roman" w:cs="Times New Roman"/>
          <w:sz w:val="24"/>
          <w:szCs w:val="24"/>
          <w:lang w:eastAsia="ru-RU"/>
        </w:rPr>
        <w:t>комитета                                                                             «Большетавинский детский сад»</w:t>
      </w:r>
    </w:p>
    <w:p w:rsidR="009B68B4" w:rsidRDefault="009B68B4" w:rsidP="009B68B4">
      <w:pPr>
        <w:spacing w:after="0"/>
        <w:rPr>
          <w:rFonts w:ascii="Times New Roman" w:eastAsia="Times New Roman" w:hAnsi="Times New Roman" w:cs="Times New Roman"/>
          <w:sz w:val="24"/>
          <w:szCs w:val="24"/>
          <w:lang w:eastAsia="ru-RU"/>
        </w:rPr>
      </w:pPr>
      <w:r w:rsidRPr="009B68B4">
        <w:rPr>
          <w:rFonts w:ascii="Times New Roman" w:eastAsia="Times New Roman" w:hAnsi="Times New Roman" w:cs="Times New Roman"/>
          <w:sz w:val="24"/>
          <w:szCs w:val="24"/>
          <w:lang w:eastAsia="ru-RU"/>
        </w:rPr>
        <w:t xml:space="preserve">_________ </w:t>
      </w:r>
      <w:proofErr w:type="spellStart"/>
      <w:r w:rsidRPr="009B68B4">
        <w:rPr>
          <w:rFonts w:ascii="Times New Roman" w:eastAsia="Times New Roman" w:hAnsi="Times New Roman" w:cs="Times New Roman"/>
          <w:sz w:val="24"/>
          <w:szCs w:val="24"/>
          <w:lang w:eastAsia="ru-RU"/>
        </w:rPr>
        <w:t>Н.А.Попова</w:t>
      </w:r>
      <w:proofErr w:type="spellEnd"/>
      <w:r w:rsidRPr="009B68B4">
        <w:rPr>
          <w:rFonts w:ascii="Times New Roman" w:eastAsia="Times New Roman" w:hAnsi="Times New Roman" w:cs="Times New Roman"/>
          <w:sz w:val="24"/>
          <w:szCs w:val="24"/>
          <w:lang w:eastAsia="ru-RU"/>
        </w:rPr>
        <w:t xml:space="preserve">                                                       __________ О.Н.Шпагонова   </w:t>
      </w:r>
    </w:p>
    <w:p w:rsidR="009B68B4" w:rsidRDefault="009B68B4" w:rsidP="009B68B4">
      <w:pPr>
        <w:spacing w:after="0"/>
        <w:rPr>
          <w:rFonts w:ascii="Times New Roman" w:eastAsia="Times New Roman" w:hAnsi="Times New Roman" w:cs="Times New Roman"/>
          <w:sz w:val="24"/>
          <w:szCs w:val="24"/>
          <w:lang w:eastAsia="ru-RU"/>
        </w:rPr>
      </w:pPr>
    </w:p>
    <w:p w:rsidR="009B68B4" w:rsidRPr="009B68B4" w:rsidRDefault="009B68B4" w:rsidP="009B68B4">
      <w:pPr>
        <w:spacing w:after="0" w:line="240" w:lineRule="auto"/>
        <w:jc w:val="center"/>
        <w:rPr>
          <w:rFonts w:ascii="Times New Roman" w:eastAsia="Arial" w:hAnsi="Times New Roman" w:cs="Times New Roman"/>
          <w:b/>
          <w:sz w:val="28"/>
          <w:szCs w:val="28"/>
        </w:rPr>
      </w:pPr>
      <w:r w:rsidRPr="009B68B4">
        <w:rPr>
          <w:rFonts w:ascii="Times New Roman" w:eastAsia="Arial" w:hAnsi="Times New Roman" w:cs="Times New Roman"/>
          <w:b/>
          <w:sz w:val="28"/>
          <w:szCs w:val="28"/>
        </w:rPr>
        <w:t>Положение</w:t>
      </w:r>
    </w:p>
    <w:p w:rsidR="009B68B4" w:rsidRPr="009B68B4" w:rsidRDefault="009B68B4" w:rsidP="009B68B4">
      <w:pPr>
        <w:spacing w:after="0" w:line="240" w:lineRule="auto"/>
        <w:jc w:val="center"/>
        <w:rPr>
          <w:rFonts w:ascii="Times New Roman" w:eastAsia="Arial" w:hAnsi="Times New Roman" w:cs="Times New Roman"/>
          <w:sz w:val="24"/>
          <w:szCs w:val="24"/>
        </w:rPr>
      </w:pPr>
      <w:r w:rsidRPr="009B68B4">
        <w:rPr>
          <w:rFonts w:ascii="Times New Roman" w:eastAsia="Arial" w:hAnsi="Times New Roman" w:cs="Times New Roman"/>
          <w:b/>
          <w:sz w:val="24"/>
          <w:szCs w:val="24"/>
        </w:rPr>
        <w:t xml:space="preserve"> </w:t>
      </w:r>
      <w:r w:rsidRPr="009B68B4">
        <w:rPr>
          <w:rFonts w:ascii="Times New Roman" w:eastAsia="Arial" w:hAnsi="Times New Roman" w:cs="Times New Roman"/>
          <w:b/>
          <w:sz w:val="24"/>
          <w:szCs w:val="24"/>
        </w:rPr>
        <w:t>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r w:rsidRPr="009B68B4">
        <w:rPr>
          <w:rFonts w:ascii="Times New Roman" w:eastAsia="Arial" w:hAnsi="Times New Roman" w:cs="Times New Roman"/>
          <w:sz w:val="24"/>
          <w:szCs w:val="24"/>
        </w:rPr>
        <w:t>.</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 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(далее — Порядок) МБДОУ «</w:t>
      </w:r>
      <w:r>
        <w:rPr>
          <w:rFonts w:ascii="Times New Roman" w:eastAsia="Arial" w:hAnsi="Times New Roman" w:cs="Times New Roman"/>
          <w:sz w:val="24"/>
          <w:szCs w:val="24"/>
        </w:rPr>
        <w:t>Большетавинский детский сад</w:t>
      </w:r>
      <w:r w:rsidRPr="009B68B4">
        <w:rPr>
          <w:rFonts w:ascii="Times New Roman" w:eastAsia="Arial" w:hAnsi="Times New Roman" w:cs="Times New Roman"/>
          <w:sz w:val="24"/>
          <w:szCs w:val="24"/>
        </w:rPr>
        <w:t>»</w:t>
      </w:r>
      <w:proofErr w:type="gramStart"/>
      <w:r w:rsidRPr="009B68B4">
        <w:rPr>
          <w:rFonts w:ascii="Times New Roman" w:eastAsia="Arial" w:hAnsi="Times New Roman" w:cs="Times New Roman"/>
          <w:sz w:val="24"/>
          <w:szCs w:val="24"/>
        </w:rPr>
        <w:t>.</w:t>
      </w:r>
      <w:proofErr w:type="gramEnd"/>
      <w:r w:rsidRPr="009B68B4">
        <w:rPr>
          <w:rFonts w:ascii="Times New Roman" w:eastAsia="Arial" w:hAnsi="Times New Roman" w:cs="Times New Roman"/>
          <w:sz w:val="24"/>
          <w:szCs w:val="24"/>
        </w:rPr>
        <w:t xml:space="preserve"> (</w:t>
      </w:r>
      <w:proofErr w:type="gramStart"/>
      <w:r w:rsidRPr="009B68B4">
        <w:rPr>
          <w:rFonts w:ascii="Times New Roman" w:eastAsia="Arial" w:hAnsi="Times New Roman" w:cs="Times New Roman"/>
          <w:sz w:val="24"/>
          <w:szCs w:val="24"/>
        </w:rPr>
        <w:t>д</w:t>
      </w:r>
      <w:proofErr w:type="gramEnd"/>
      <w:r w:rsidRPr="009B68B4">
        <w:rPr>
          <w:rFonts w:ascii="Times New Roman" w:eastAsia="Arial" w:hAnsi="Times New Roman" w:cs="Times New Roman"/>
          <w:sz w:val="24"/>
          <w:szCs w:val="24"/>
        </w:rPr>
        <w:t>алее Учреждение).</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 Комиссия в своей деятельности руководствуется Конституцией Российской Федерации, статьей 45 Федерального закона от 29 декабря 2012 г. № 273-ФЗ «Об образовании в Российской Федерации», Уставом учреждения, настоящим Порядком и другими локальными нормативными актами учреждения.</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 Комиссия состоит из избираемых членов, представляющих: родителей (законных представителей) – 4 человека; работников учреждения – 3 человека;</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5. Члены комиссии, представляющие родителей (законных представителей), избираются на заседании совета родителей Учреждения простым большинством голосов присутствующих на заседании членов совета родителей Учреждения.</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6. 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педагогического совета.</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8. Комиссия считается сформированной и приступает к работе с момента избирания всего состава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9. Комиссия формируется сроком на один год. Состав комиссии утверждается приказом </w:t>
      </w:r>
      <w:proofErr w:type="gramStart"/>
      <w:r w:rsidRPr="009B68B4">
        <w:rPr>
          <w:rFonts w:ascii="Times New Roman" w:eastAsia="Arial" w:hAnsi="Times New Roman" w:cs="Times New Roman"/>
          <w:sz w:val="24"/>
          <w:szCs w:val="24"/>
        </w:rPr>
        <w:t>заведующего  учреждения</w:t>
      </w:r>
      <w:proofErr w:type="gramEnd"/>
      <w:r w:rsidRPr="009B68B4">
        <w:rPr>
          <w:rFonts w:ascii="Times New Roman" w:eastAsia="Arial" w:hAnsi="Times New Roman" w:cs="Times New Roman"/>
          <w:sz w:val="24"/>
          <w:szCs w:val="24"/>
        </w:rPr>
        <w:t>.</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10. Учреждение не выплачивает членам комиссии вознаграждение за выполнение ими своих обязанностей</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11. Полномочия члена комиссии могут быть прекращены досрочно: — по просьбе члена комиссии; — 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 — в случае привлечения члена комиссии к уголовной ответственности.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12. 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13. Вакантные места, образовавшиеся в комиссии, замещаются на оставшийся срок полномочий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14. Комиссию возглавляет председатель, избираемый членами комиссии из их числа простым большинством голосов от общего числа членов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15. </w:t>
      </w:r>
      <w:proofErr w:type="gramStart"/>
      <w:r w:rsidRPr="009B68B4">
        <w:rPr>
          <w:rFonts w:ascii="Times New Roman" w:eastAsia="Arial" w:hAnsi="Times New Roman" w:cs="Times New Roman"/>
          <w:sz w:val="24"/>
          <w:szCs w:val="24"/>
        </w:rPr>
        <w:t>Заведующий Учреждения</w:t>
      </w:r>
      <w:proofErr w:type="gramEnd"/>
      <w:r w:rsidRPr="009B68B4">
        <w:rPr>
          <w:rFonts w:ascii="Times New Roman" w:eastAsia="Arial" w:hAnsi="Times New Roman" w:cs="Times New Roman"/>
          <w:sz w:val="24"/>
          <w:szCs w:val="24"/>
        </w:rPr>
        <w:t xml:space="preserve"> не может быть избран председателем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lastRenderedPageBreak/>
        <w:t>16. Комиссия вправе в любое время переизбрать своего председателя простым большинством голосов от общего числа членов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17. Председатель комиссии: — осуществляет общее руководство деятельностью комиссии; — ведёт заседание комиссии; — подписывает протокол заседания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18.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19. 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20. 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21. Обращение в комиссию могут направлять родители (законные представители), педагогические работники и их представители, </w:t>
      </w:r>
      <w:proofErr w:type="gramStart"/>
      <w:r w:rsidRPr="009B68B4">
        <w:rPr>
          <w:rFonts w:ascii="Times New Roman" w:eastAsia="Arial" w:hAnsi="Times New Roman" w:cs="Times New Roman"/>
          <w:sz w:val="24"/>
          <w:szCs w:val="24"/>
        </w:rPr>
        <w:t>заведующая учреждения</w:t>
      </w:r>
      <w:proofErr w:type="gramEnd"/>
      <w:r w:rsidRPr="009B68B4">
        <w:rPr>
          <w:rFonts w:ascii="Times New Roman" w:eastAsia="Arial" w:hAnsi="Times New Roman" w:cs="Times New Roman"/>
          <w:sz w:val="24"/>
          <w:szCs w:val="24"/>
        </w:rPr>
        <w:t xml:space="preserve"> либо представитель учреждения, действующий на основании доверенности.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22. Срок обращения в комиссию составляет 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23.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24. 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заведующая учреждением. Комиссия также может созываться по инициативе не менее чем 1/3 членов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25. 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26. При отсутствии на заседании комиссии по уважительной причине члена </w:t>
      </w:r>
      <w:proofErr w:type="gramStart"/>
      <w:r w:rsidRPr="009B68B4">
        <w:rPr>
          <w:rFonts w:ascii="Times New Roman" w:eastAsia="Arial" w:hAnsi="Times New Roman" w:cs="Times New Roman"/>
          <w:sz w:val="24"/>
          <w:szCs w:val="24"/>
        </w:rPr>
        <w:t>комиссии</w:t>
      </w:r>
      <w:proofErr w:type="gramEnd"/>
      <w:r w:rsidRPr="009B68B4">
        <w:rPr>
          <w:rFonts w:ascii="Times New Roman" w:eastAsia="Arial" w:hAnsi="Times New Roman" w:cs="Times New Roman"/>
          <w:sz w:val="24"/>
          <w:szCs w:val="24"/>
        </w:rPr>
        <w:t xml:space="preserve"> представленное им в письменной форме мнение учитывается при определении наличия кворума и результатов голосования.</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27. Члены комиссии и лица, участвовавшие в ее заседании, не вправе разглашать сведения, ставшие им известными в ходе работы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29. 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30.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31. В случае установления комиссией признаков дисциплинарного проступка в действиях (бездействии) работника учреждения информация об этом представляется </w:t>
      </w:r>
      <w:proofErr w:type="gramStart"/>
      <w:r w:rsidRPr="009B68B4">
        <w:rPr>
          <w:rFonts w:ascii="Times New Roman" w:eastAsia="Arial" w:hAnsi="Times New Roman" w:cs="Times New Roman"/>
          <w:sz w:val="24"/>
          <w:szCs w:val="24"/>
        </w:rPr>
        <w:t>заведующей учреждения</w:t>
      </w:r>
      <w:proofErr w:type="gramEnd"/>
      <w:r w:rsidRPr="009B68B4">
        <w:rPr>
          <w:rFonts w:ascii="Times New Roman" w:eastAsia="Arial" w:hAnsi="Times New Roman" w:cs="Times New Roman"/>
          <w:sz w:val="24"/>
          <w:szCs w:val="24"/>
        </w:rPr>
        <w:t xml:space="preserve"> для решения вопроса о применении к работнику учреждения мер ответственности, предусмотренных законодательством.</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32. </w:t>
      </w:r>
      <w:proofErr w:type="gramStart"/>
      <w:r w:rsidRPr="009B68B4">
        <w:rPr>
          <w:rFonts w:ascii="Times New Roman" w:eastAsia="Arial" w:hAnsi="Times New Roman" w:cs="Times New Roman"/>
          <w:sz w:val="24"/>
          <w:szCs w:val="24"/>
        </w:rPr>
        <w:t xml:space="preserve">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w:t>
      </w:r>
      <w:r w:rsidRPr="009B68B4">
        <w:rPr>
          <w:rFonts w:ascii="Times New Roman" w:eastAsia="Arial" w:hAnsi="Times New Roman" w:cs="Times New Roman"/>
          <w:sz w:val="24"/>
          <w:szCs w:val="24"/>
        </w:rPr>
        <w:lastRenderedPageBreak/>
        <w:t>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33. 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34. В работе комиссии может быть предусмотрен порядок тайного голосования, который устанавливается на заседании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35. При равенстве голосов принимается решение, за которое голосовал председательствующий на заседании.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36. Решение комиссии оформляется протоколом, который подписывается председателем и секретарем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37. 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38. 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39. Копии протокола заседания комиссии в 3-дневный срок со дня заседания направляются </w:t>
      </w:r>
      <w:proofErr w:type="gramStart"/>
      <w:r w:rsidRPr="009B68B4">
        <w:rPr>
          <w:rFonts w:ascii="Times New Roman" w:eastAsia="Arial" w:hAnsi="Times New Roman" w:cs="Times New Roman"/>
          <w:sz w:val="24"/>
          <w:szCs w:val="24"/>
        </w:rPr>
        <w:t>заведующей  учреждения</w:t>
      </w:r>
      <w:proofErr w:type="gramEnd"/>
      <w:r w:rsidRPr="009B68B4">
        <w:rPr>
          <w:rFonts w:ascii="Times New Roman" w:eastAsia="Arial" w:hAnsi="Times New Roman" w:cs="Times New Roman"/>
          <w:sz w:val="24"/>
          <w:szCs w:val="24"/>
        </w:rPr>
        <w:t>, полностью или в виде выписок из протокола – заинтересованным лицам.</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40. Решение комиссии может быть обжаловано в установленном законодательством Российской Федерации порядке.</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41. Родители (законные представители) вправе обжаловать в комиссию меры дисциплинарного взыскания и их применение к </w:t>
      </w:r>
      <w:proofErr w:type="gramStart"/>
      <w:r w:rsidRPr="009B68B4">
        <w:rPr>
          <w:rFonts w:ascii="Times New Roman" w:eastAsia="Arial" w:hAnsi="Times New Roman" w:cs="Times New Roman"/>
          <w:sz w:val="24"/>
          <w:szCs w:val="24"/>
        </w:rPr>
        <w:t>обучающемуся</w:t>
      </w:r>
      <w:proofErr w:type="gramEnd"/>
      <w:r w:rsidRPr="009B68B4">
        <w:rPr>
          <w:rFonts w:ascii="Times New Roman" w:eastAsia="Arial" w:hAnsi="Times New Roman" w:cs="Times New Roman"/>
          <w:sz w:val="24"/>
          <w:szCs w:val="24"/>
        </w:rPr>
        <w:t>.</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42. При рассмотрении данного вопроса комиссия может приглашать заинтересованные стороны для получения устных объяснений.</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43. По итогам рассмотрения вопроса об обжаловании применения меры дисциплинарного взыскания комиссия принимает одно из следующих решений: а) признать обоснованность применения меры дисциплинарного взыскания; б) 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44. Заявление о наличии или об отсутствии конфликта интересов педагогического работника рассматривается комиссией в случае, если стороны самостоятельно не урегулировали разногласия при непосредственных переговорах.</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45. 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46.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47. 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 а) установить, что педагогический работник соблюдал требования об урегулировании </w:t>
      </w:r>
      <w:r w:rsidRPr="009B68B4">
        <w:rPr>
          <w:rFonts w:ascii="Times New Roman" w:eastAsia="Arial" w:hAnsi="Times New Roman" w:cs="Times New Roman"/>
          <w:sz w:val="24"/>
          <w:szCs w:val="24"/>
        </w:rPr>
        <w:lastRenderedPageBreak/>
        <w:t xml:space="preserve">конфликта интересов; б) установить, что педагогический работник не соблюдал требования об урегулировании конфликта интересов. В этом случае комиссия рекомендует заведующей учреждением указать педагогическому работнику на недопустимость </w:t>
      </w:r>
      <w:proofErr w:type="gramStart"/>
      <w:r w:rsidRPr="009B68B4">
        <w:rPr>
          <w:rFonts w:ascii="Times New Roman" w:eastAsia="Arial" w:hAnsi="Times New Roman" w:cs="Times New Roman"/>
          <w:sz w:val="24"/>
          <w:szCs w:val="24"/>
        </w:rPr>
        <w:t>нарушения требований урегулирования конфликта интересов</w:t>
      </w:r>
      <w:proofErr w:type="gramEnd"/>
      <w:r w:rsidRPr="009B68B4">
        <w:rPr>
          <w:rFonts w:ascii="Times New Roman" w:eastAsia="Arial" w:hAnsi="Times New Roman" w:cs="Times New Roman"/>
          <w:sz w:val="24"/>
          <w:szCs w:val="24"/>
        </w:rPr>
        <w:t xml:space="preserve"> либо применить к педагогическому работнику конкретную меру ответственности.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48.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49. В комиссию принимаются заявления по вопросам применения локальных нормативных актов учреждения.</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50. По итогам рассмотрения вопроса применения локальных нормативных актов комиссия принимает одно из следующих решений: а) установить соблюдение требований локального нормативного акта; б) установить несоблюдение требований локального нормативного акта. В этом случае заведующий  учреждения </w:t>
      </w:r>
      <w:proofErr w:type="gramStart"/>
      <w:r w:rsidRPr="009B68B4">
        <w:rPr>
          <w:rFonts w:ascii="Times New Roman" w:eastAsia="Arial" w:hAnsi="Times New Roman" w:cs="Times New Roman"/>
          <w:sz w:val="24"/>
          <w:szCs w:val="24"/>
        </w:rPr>
        <w:t>обязана</w:t>
      </w:r>
      <w:proofErr w:type="gramEnd"/>
      <w:r w:rsidRPr="009B68B4">
        <w:rPr>
          <w:rFonts w:ascii="Times New Roman" w:eastAsia="Arial" w:hAnsi="Times New Roman" w:cs="Times New Roman"/>
          <w:sz w:val="24"/>
          <w:szCs w:val="24"/>
        </w:rPr>
        <w:t xml:space="preserve">  принять меры по обеспечению соблюдения требования локального нормативного акта.</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51. По итогам рассмотрения вопросов, указанных в пунктах 43, 47, 50 настоящего порядка, при наличии к тому оснований комиссия может принять иное решение, чем это предусмотрено пунктами 43, 47, 50 настоящего порядка. Основания и мотивы принятия такого решения должны быть отражены в протоколе заседания комиссии.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52. Решения комиссии исполняются в установленные ею сроки.</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53.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xml:space="preserve">54. Для исполнения решений комиссии могут быть подготовлены проекты локальных нормативных актов учреждения, приказов или поручений </w:t>
      </w:r>
      <w:proofErr w:type="gramStart"/>
      <w:r w:rsidRPr="009B68B4">
        <w:rPr>
          <w:rFonts w:ascii="Times New Roman" w:eastAsia="Arial" w:hAnsi="Times New Roman" w:cs="Times New Roman"/>
          <w:sz w:val="24"/>
          <w:szCs w:val="24"/>
        </w:rPr>
        <w:t>заведующей учреждения</w:t>
      </w:r>
      <w:proofErr w:type="gramEnd"/>
      <w:r w:rsidRPr="009B68B4">
        <w:rPr>
          <w:rFonts w:ascii="Times New Roman" w:eastAsia="Arial" w:hAnsi="Times New Roman" w:cs="Times New Roman"/>
          <w:sz w:val="24"/>
          <w:szCs w:val="24"/>
        </w:rPr>
        <w:t>.</w:t>
      </w:r>
    </w:p>
    <w:p w:rsidR="009B68B4" w:rsidRPr="009B68B4" w:rsidRDefault="009B68B4" w:rsidP="009B68B4">
      <w:pPr>
        <w:spacing w:after="0" w:line="240" w:lineRule="auto"/>
        <w:rPr>
          <w:rFonts w:ascii="Times New Roman" w:eastAsia="Arial" w:hAnsi="Times New Roman" w:cs="Times New Roman"/>
          <w:sz w:val="24"/>
          <w:szCs w:val="24"/>
        </w:rPr>
      </w:pPr>
      <w:r w:rsidRPr="009B68B4">
        <w:rPr>
          <w:rFonts w:ascii="Times New Roman" w:eastAsia="Arial" w:hAnsi="Times New Roman" w:cs="Times New Roman"/>
          <w:sz w:val="24"/>
          <w:szCs w:val="24"/>
        </w:rPr>
        <w:t> </w:t>
      </w:r>
    </w:p>
    <w:p w:rsidR="00726829" w:rsidRPr="009B68B4" w:rsidRDefault="00726829" w:rsidP="009B68B4">
      <w:pPr>
        <w:spacing w:after="0" w:line="240" w:lineRule="auto"/>
        <w:rPr>
          <w:rFonts w:ascii="Times New Roman" w:hAnsi="Times New Roman" w:cs="Times New Roman"/>
          <w:sz w:val="24"/>
          <w:szCs w:val="24"/>
        </w:rPr>
      </w:pPr>
    </w:p>
    <w:sectPr w:rsidR="00726829" w:rsidRPr="009B68B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B4" w:rsidRDefault="009B68B4" w:rsidP="009B68B4">
      <w:pPr>
        <w:spacing w:after="0" w:line="240" w:lineRule="auto"/>
      </w:pPr>
      <w:r>
        <w:separator/>
      </w:r>
    </w:p>
  </w:endnote>
  <w:endnote w:type="continuationSeparator" w:id="0">
    <w:p w:rsidR="009B68B4" w:rsidRDefault="009B68B4" w:rsidP="009B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B4" w:rsidRDefault="009B68B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168521"/>
      <w:docPartObj>
        <w:docPartGallery w:val="Page Numbers (Bottom of Page)"/>
        <w:docPartUnique/>
      </w:docPartObj>
    </w:sdtPr>
    <w:sdtContent>
      <w:bookmarkStart w:id="0" w:name="_GoBack" w:displacedByCustomXml="prev"/>
      <w:bookmarkEnd w:id="0" w:displacedByCustomXml="prev"/>
      <w:p w:rsidR="009B68B4" w:rsidRDefault="009B68B4">
        <w:pPr>
          <w:pStyle w:val="a5"/>
          <w:jc w:val="center"/>
        </w:pPr>
        <w:r>
          <w:fldChar w:fldCharType="begin"/>
        </w:r>
        <w:r>
          <w:instrText>PAGE   \* MERGEFORMAT</w:instrText>
        </w:r>
        <w:r>
          <w:fldChar w:fldCharType="separate"/>
        </w:r>
        <w:r>
          <w:rPr>
            <w:noProof/>
          </w:rPr>
          <w:t>4</w:t>
        </w:r>
        <w:r>
          <w:fldChar w:fldCharType="end"/>
        </w:r>
      </w:p>
    </w:sdtContent>
  </w:sdt>
  <w:p w:rsidR="009B68B4" w:rsidRDefault="009B68B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B4" w:rsidRDefault="009B68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B4" w:rsidRDefault="009B68B4" w:rsidP="009B68B4">
      <w:pPr>
        <w:spacing w:after="0" w:line="240" w:lineRule="auto"/>
      </w:pPr>
      <w:r>
        <w:separator/>
      </w:r>
    </w:p>
  </w:footnote>
  <w:footnote w:type="continuationSeparator" w:id="0">
    <w:p w:rsidR="009B68B4" w:rsidRDefault="009B68B4" w:rsidP="009B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B4" w:rsidRDefault="009B68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B4" w:rsidRDefault="009B68B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B4" w:rsidRDefault="009B68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C44"/>
    <w:rsid w:val="001E3C44"/>
    <w:rsid w:val="00726829"/>
    <w:rsid w:val="009B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8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8B4"/>
  </w:style>
  <w:style w:type="paragraph" w:styleId="a5">
    <w:name w:val="footer"/>
    <w:basedOn w:val="a"/>
    <w:link w:val="a6"/>
    <w:uiPriority w:val="99"/>
    <w:unhideWhenUsed/>
    <w:rsid w:val="009B68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6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8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8B4"/>
  </w:style>
  <w:style w:type="paragraph" w:styleId="a5">
    <w:name w:val="footer"/>
    <w:basedOn w:val="a"/>
    <w:link w:val="a6"/>
    <w:uiPriority w:val="99"/>
    <w:unhideWhenUsed/>
    <w:rsid w:val="009B68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1792</Words>
  <Characters>10217</Characters>
  <Application>Microsoft Office Word</Application>
  <DocSecurity>0</DocSecurity>
  <Lines>85</Lines>
  <Paragraphs>23</Paragraphs>
  <ScaleCrop>false</ScaleCrop>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2016-08-06T19:32:00Z</dcterms:created>
  <dcterms:modified xsi:type="dcterms:W3CDTF">2016-08-06T19:40:00Z</dcterms:modified>
</cp:coreProperties>
</file>